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32147" w14:textId="3987E4E2" w:rsidR="004C0195" w:rsidRDefault="004C0195" w:rsidP="004C0195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6</w:t>
      </w:r>
    </w:p>
    <w:p w14:paraId="657086C5" w14:textId="77777777" w:rsidR="004C0195" w:rsidRDefault="004C0195" w:rsidP="004C0195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28EF1593" w14:textId="77777777" w:rsidR="004C0195" w:rsidRDefault="004C0195" w:rsidP="004C0195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771B725B" w14:textId="77777777" w:rsidR="004C0195" w:rsidRDefault="004C0195" w:rsidP="004C019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№ 2627 від 12.12.2025р</w:t>
      </w:r>
    </w:p>
    <w:p w14:paraId="28E56A98" w14:textId="77777777" w:rsidR="004C6F1B" w:rsidRDefault="004C6F1B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D2FC2D6" w14:textId="77777777" w:rsidR="004C6F1B" w:rsidRDefault="004C6F1B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0437010B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60F2B217" w14:textId="50B07ECE" w:rsidR="00B00B71" w:rsidRDefault="00B00B71" w:rsidP="00B00B7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B00B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 w:rsidR="00393E5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B00B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 w:rsidR="00393E5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B00B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території Комунального </w:t>
      </w:r>
    </w:p>
    <w:p w14:paraId="7875C8D8" w14:textId="77777777" w:rsidR="00B00B71" w:rsidRDefault="00B00B71" w:rsidP="00B00B7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B00B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закладу "</w:t>
      </w:r>
      <w:proofErr w:type="spellStart"/>
      <w:r w:rsidRPr="00B00B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Бабинецький</w:t>
      </w:r>
      <w:proofErr w:type="spellEnd"/>
      <w:r w:rsidRPr="00B00B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заклад загальної </w:t>
      </w:r>
    </w:p>
    <w:p w14:paraId="793EB4A4" w14:textId="77777777" w:rsidR="00B00B71" w:rsidRDefault="00B00B71" w:rsidP="00B00B7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B00B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середньої освіти І-ІІІ ступенів №13" за адресою: </w:t>
      </w:r>
    </w:p>
    <w:p w14:paraId="59A46F52" w14:textId="0DA96A28" w:rsidR="00B00B71" w:rsidRDefault="00B00B71" w:rsidP="00B00B7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B00B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Київська область,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B00B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Бучанський район, с. Бабинці, </w:t>
      </w:r>
    </w:p>
    <w:p w14:paraId="23AF61EF" w14:textId="523BC293" w:rsidR="00384BCB" w:rsidRDefault="00B00B71" w:rsidP="00B00B7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B00B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вул. Незламності,70б. Коригування</w:t>
      </w:r>
    </w:p>
    <w:p w14:paraId="4A35D140" w14:textId="77777777" w:rsidR="00B00B71" w:rsidRDefault="00B00B71" w:rsidP="00B00B7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487E1E3E" w:rsidR="00472BF7" w:rsidRDefault="00472BF7" w:rsidP="00F631C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bookmarkStart w:id="0" w:name="_Hlk216356556"/>
      <w:r w:rsidR="00393E5D" w:rsidRPr="00393E5D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території Комунального закладу "</w:t>
      </w:r>
      <w:proofErr w:type="spellStart"/>
      <w:r w:rsidR="00393E5D" w:rsidRPr="00393E5D">
        <w:rPr>
          <w:rFonts w:ascii="Times New Roman" w:eastAsia="Times New Roman" w:hAnsi="Times New Roman"/>
          <w:sz w:val="24"/>
          <w:szCs w:val="24"/>
          <w:lang w:eastAsia="uk-UA"/>
        </w:rPr>
        <w:t>Бабинецький</w:t>
      </w:r>
      <w:proofErr w:type="spellEnd"/>
      <w:r w:rsidR="00393E5D" w:rsidRPr="00393E5D">
        <w:rPr>
          <w:rFonts w:ascii="Times New Roman" w:eastAsia="Times New Roman" w:hAnsi="Times New Roman"/>
          <w:sz w:val="24"/>
          <w:szCs w:val="24"/>
          <w:lang w:eastAsia="uk-UA"/>
        </w:rPr>
        <w:t xml:space="preserve"> заклад загальної середньої освіти І-ІІІ ступенів №13" за адресою: Київська область,</w:t>
      </w:r>
      <w:r w:rsidR="00F631C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393E5D" w:rsidRPr="00393E5D">
        <w:rPr>
          <w:rFonts w:ascii="Times New Roman" w:eastAsia="Times New Roman" w:hAnsi="Times New Roman"/>
          <w:sz w:val="24"/>
          <w:szCs w:val="24"/>
          <w:lang w:eastAsia="uk-UA"/>
        </w:rPr>
        <w:t>Бучанський район, с. Бабинці, вул. Незламності,70б. Коригування</w:t>
      </w:r>
      <w:r w:rsidR="00D13DFB" w:rsidRPr="00D13DFB">
        <w:rPr>
          <w:rFonts w:ascii="Times New Roman" w:eastAsia="Times New Roman" w:hAnsi="Times New Roman"/>
          <w:sz w:val="24"/>
          <w:szCs w:val="24"/>
          <w:lang w:eastAsia="uk-UA"/>
        </w:rPr>
        <w:t>, 29</w:t>
      </w:r>
      <w:bookmarkEnd w:id="0"/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</w:t>
      </w:r>
      <w:r w:rsidR="00D13DFB">
        <w:rPr>
          <w:rFonts w:ascii="Times New Roman" w:eastAsia="Times New Roman" w:hAnsi="Times New Roman"/>
          <w:sz w:val="24"/>
          <w:szCs w:val="24"/>
          <w:lang w:eastAsia="uk-UA"/>
        </w:rPr>
        <w:t xml:space="preserve"> та </w:t>
      </w:r>
      <w:r w:rsidR="00D0746C">
        <w:rPr>
          <w:rFonts w:ascii="Times New Roman" w:eastAsia="Times New Roman" w:hAnsi="Times New Roman"/>
          <w:sz w:val="24"/>
          <w:szCs w:val="24"/>
          <w:lang w:eastAsia="uk-UA"/>
        </w:rPr>
        <w:t>Постанови КМУ №1512 від 19.11.2025</w:t>
      </w:r>
      <w:r w:rsidR="006E2AF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E2AF9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1551DD">
        <w:rPr>
          <w:rFonts w:ascii="Times New Roman" w:hAnsi="Times New Roman"/>
          <w:sz w:val="24"/>
          <w:szCs w:val="24"/>
        </w:rPr>
        <w:t>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02304DC" w14:textId="237E70E9" w:rsidR="001551DD" w:rsidRPr="00F631CD" w:rsidRDefault="00472BF7" w:rsidP="00F631C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393E5D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393E5D" w:rsidRPr="00393E5D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території Комунального закладу "</w:t>
      </w:r>
      <w:proofErr w:type="spellStart"/>
      <w:r w:rsidR="00393E5D" w:rsidRPr="00393E5D">
        <w:rPr>
          <w:rFonts w:ascii="Times New Roman" w:eastAsia="Times New Roman" w:hAnsi="Times New Roman"/>
          <w:sz w:val="24"/>
          <w:szCs w:val="24"/>
          <w:lang w:eastAsia="uk-UA"/>
        </w:rPr>
        <w:t>Бабинецький</w:t>
      </w:r>
      <w:proofErr w:type="spellEnd"/>
      <w:r w:rsidR="00393E5D" w:rsidRPr="00393E5D">
        <w:rPr>
          <w:rFonts w:ascii="Times New Roman" w:eastAsia="Times New Roman" w:hAnsi="Times New Roman"/>
          <w:sz w:val="24"/>
          <w:szCs w:val="24"/>
          <w:lang w:eastAsia="uk-UA"/>
        </w:rPr>
        <w:t xml:space="preserve"> заклад загальної середньої освіти І-ІІІ ступенів №13" за адресою: Київська область,</w:t>
      </w:r>
      <w:r w:rsidR="00F631C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393E5D" w:rsidRPr="00393E5D">
        <w:rPr>
          <w:rFonts w:ascii="Times New Roman" w:eastAsia="Times New Roman" w:hAnsi="Times New Roman"/>
          <w:sz w:val="24"/>
          <w:szCs w:val="24"/>
          <w:lang w:eastAsia="uk-UA"/>
        </w:rPr>
        <w:t>Бучанський район, с. Бабинці, вул. Незламності,70б. Коригування</w:t>
      </w:r>
      <w:r w:rsidR="00B4412A">
        <w:rPr>
          <w:rFonts w:ascii="Times New Roman" w:eastAsia="Times New Roman" w:hAnsi="Times New Roman"/>
          <w:sz w:val="24"/>
          <w:szCs w:val="24"/>
          <w:lang w:eastAsia="uk-UA"/>
        </w:rPr>
        <w:t>, а також</w:t>
      </w:r>
      <w:r w:rsidR="001551DD" w:rsidRP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551DD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зазначеної Постанови КМУ № 1512 </w:t>
      </w:r>
      <w:r w:rsidR="001551DD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1551DD" w:rsidRPr="00733437">
        <w:rPr>
          <w:rFonts w:ascii="Times New Roman" w:hAnsi="Times New Roman"/>
          <w:sz w:val="24"/>
          <w:szCs w:val="24"/>
        </w:rPr>
        <w:t>19</w:t>
      </w:r>
      <w:r w:rsidR="001551DD">
        <w:rPr>
          <w:rFonts w:ascii="Times New Roman" w:hAnsi="Times New Roman"/>
          <w:sz w:val="24"/>
          <w:szCs w:val="24"/>
        </w:rPr>
        <w:t xml:space="preserve">.11.2025, </w:t>
      </w:r>
      <w:r w:rsidR="001B21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дані про матеріальні ресурси</w:t>
      </w:r>
      <w:r w:rsidR="001B2146">
        <w:rPr>
          <w:rFonts w:ascii="Times New Roman" w:hAnsi="Times New Roman"/>
          <w:sz w:val="24"/>
          <w:szCs w:val="24"/>
        </w:rPr>
        <w:t xml:space="preserve">, </w:t>
      </w:r>
      <w:r w:rsidR="001551DD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сумарна вартість яких становить 60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% і 40% </w:t>
      </w:r>
      <w:r w:rsidR="001551DD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загальної вартості всіх матеріальних ресурсів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</w:t>
      </w:r>
      <w:r w:rsidR="001B21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відсутні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1A7E4FBB" w14:textId="77777777" w:rsidR="001551DD" w:rsidRPr="00127DD4" w:rsidRDefault="001551DD" w:rsidP="00155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Фактів завищення вартості матеріальних ресурсів не виявлено.</w:t>
      </w:r>
    </w:p>
    <w:p w14:paraId="1013DA62" w14:textId="11F9F51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580B8F2" w14:textId="77777777" w:rsidR="004C6F1B" w:rsidRPr="004B043F" w:rsidRDefault="004C6F1B" w:rsidP="004C6F1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643EE43" w14:textId="77777777" w:rsidR="004C6F1B" w:rsidRPr="004B043F" w:rsidRDefault="004C6F1B" w:rsidP="004C6F1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7184BB8" w14:textId="77777777" w:rsidR="004C6F1B" w:rsidRPr="004B043F" w:rsidRDefault="004C6F1B" w:rsidP="004C6F1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A1DA158" w14:textId="77777777" w:rsidR="004C6F1B" w:rsidRPr="004B043F" w:rsidRDefault="004C6F1B" w:rsidP="004C6F1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1DC37C18" w14:textId="77777777" w:rsidR="004C6F1B" w:rsidRPr="004B043F" w:rsidRDefault="004C6F1B" w:rsidP="004C6F1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6F7C775D" w14:textId="77777777" w:rsidR="004C6F1B" w:rsidRPr="00775C08" w:rsidRDefault="004C6F1B" w:rsidP="004C6F1B">
      <w:pPr>
        <w:spacing w:after="0" w:line="240" w:lineRule="auto"/>
        <w:rPr>
          <w:rFonts w:ascii="Times New Roman" w:hAnsi="Times New Roman"/>
        </w:rPr>
      </w:pPr>
    </w:p>
    <w:p w14:paraId="14FC120A" w14:textId="77777777" w:rsidR="004C6F1B" w:rsidRPr="008D548A" w:rsidRDefault="004C6F1B" w:rsidP="004C6F1B">
      <w:pPr>
        <w:spacing w:after="0" w:line="240" w:lineRule="auto"/>
        <w:rPr>
          <w:rFonts w:ascii="Times New Roman" w:hAnsi="Times New Roman"/>
        </w:rPr>
      </w:pPr>
    </w:p>
    <w:p w14:paraId="676B737D" w14:textId="77777777" w:rsidR="004C0195" w:rsidRDefault="004C0195" w:rsidP="004C019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03A822A" w14:textId="77777777" w:rsidR="004C0195" w:rsidRPr="004B043F" w:rsidRDefault="004C0195" w:rsidP="004C019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7FA0537B" w14:textId="77777777" w:rsidR="004C0195" w:rsidRPr="004B043F" w:rsidRDefault="004C0195" w:rsidP="004C019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44AF87CD" w14:textId="77777777" w:rsidR="004C0195" w:rsidRPr="004B043F" w:rsidRDefault="004C0195" w:rsidP="004C019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CF98F87" w14:textId="77777777" w:rsidR="004C0195" w:rsidRPr="004B043F" w:rsidRDefault="004C0195" w:rsidP="004C019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915A177" w14:textId="3F23126A" w:rsidR="0014571B" w:rsidRPr="001B1D08" w:rsidRDefault="0014571B">
      <w:pPr>
        <w:rPr>
          <w:rFonts w:ascii="Times New Roman" w:hAnsi="Times New Roman"/>
        </w:rPr>
      </w:pPr>
    </w:p>
    <w:sectPr w:rsidR="0014571B" w:rsidRPr="001B1D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0C0958"/>
    <w:rsid w:val="0014571B"/>
    <w:rsid w:val="001551DD"/>
    <w:rsid w:val="001B1D08"/>
    <w:rsid w:val="001B2146"/>
    <w:rsid w:val="002C71F2"/>
    <w:rsid w:val="002F13C3"/>
    <w:rsid w:val="00383099"/>
    <w:rsid w:val="00384BCB"/>
    <w:rsid w:val="00393E5D"/>
    <w:rsid w:val="004333E5"/>
    <w:rsid w:val="00461809"/>
    <w:rsid w:val="00472BF7"/>
    <w:rsid w:val="004C0195"/>
    <w:rsid w:val="004C6F1B"/>
    <w:rsid w:val="00540596"/>
    <w:rsid w:val="005B6629"/>
    <w:rsid w:val="006E2AF9"/>
    <w:rsid w:val="006E4187"/>
    <w:rsid w:val="007F7166"/>
    <w:rsid w:val="008C3582"/>
    <w:rsid w:val="009254A8"/>
    <w:rsid w:val="0095775F"/>
    <w:rsid w:val="009C1857"/>
    <w:rsid w:val="00AE4D4E"/>
    <w:rsid w:val="00B00B71"/>
    <w:rsid w:val="00B07D44"/>
    <w:rsid w:val="00B4412A"/>
    <w:rsid w:val="00BB7CA4"/>
    <w:rsid w:val="00C60B71"/>
    <w:rsid w:val="00CE2C06"/>
    <w:rsid w:val="00D0746C"/>
    <w:rsid w:val="00D13DFB"/>
    <w:rsid w:val="00D344EA"/>
    <w:rsid w:val="00DC7C6A"/>
    <w:rsid w:val="00DF2F26"/>
    <w:rsid w:val="00E92E0B"/>
    <w:rsid w:val="00F631CD"/>
    <w:rsid w:val="00F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4C6F1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4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1346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35</cp:revision>
  <cp:lastPrinted>2025-09-26T11:16:00Z</cp:lastPrinted>
  <dcterms:created xsi:type="dcterms:W3CDTF">2025-09-25T11:29:00Z</dcterms:created>
  <dcterms:modified xsi:type="dcterms:W3CDTF">2025-12-19T16:23:00Z</dcterms:modified>
</cp:coreProperties>
</file>